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A4" w:rsidRDefault="0033697C" w:rsidP="0033697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3697C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Меры пожарной безопасности при эксплуатации газового оборудования в быту </w:t>
      </w:r>
      <w:r w:rsidRPr="0033697C">
        <w:rPr>
          <w:rFonts w:ascii="Times New Roman" w:hAnsi="Times New Roman" w:cs="Times New Roman"/>
          <w:b/>
          <w:color w:val="000000"/>
          <w:u w:val="single"/>
        </w:rPr>
        <w:br/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t>Основные правила пользования газовыми приборами: </w:t>
      </w:r>
      <w:r w:rsidRPr="0033697C">
        <w:rPr>
          <w:rFonts w:ascii="Times New Roman" w:hAnsi="Times New Roman" w:cs="Times New Roman"/>
          <w:color w:val="000000"/>
        </w:rPr>
        <w:br/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t>- Перед розжигом плиты необходимо проверить, закрыты ли краны; </w:t>
      </w:r>
      <w:r w:rsidRPr="0033697C">
        <w:rPr>
          <w:rFonts w:ascii="Times New Roman" w:hAnsi="Times New Roman" w:cs="Times New Roman"/>
          <w:color w:val="000000"/>
        </w:rPr>
        <w:br/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t>- Убедиться в отсутствии запаха газа. Открыть форточку, т.к. помещения, где установлены газовые приборы, должны постоянно проветриваться; </w:t>
      </w:r>
      <w:r w:rsidRPr="0033697C">
        <w:rPr>
          <w:rFonts w:ascii="Times New Roman" w:hAnsi="Times New Roman" w:cs="Times New Roman"/>
          <w:color w:val="000000"/>
        </w:rPr>
        <w:br/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t>- Необходимо убедиться, чт</w:t>
      </w:r>
      <w:bookmarkStart w:id="0" w:name="_GoBack"/>
      <w:bookmarkEnd w:id="0"/>
      <w:r w:rsidRPr="0033697C">
        <w:rPr>
          <w:rFonts w:ascii="Times New Roman" w:hAnsi="Times New Roman" w:cs="Times New Roman"/>
          <w:color w:val="000000"/>
          <w:shd w:val="clear" w:color="auto" w:fill="FFFFFF"/>
        </w:rPr>
        <w:t>о газ горит во всех отверстиях горелки;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По окончании пользования газовой плитой необходимо закрыть краны на плите.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3697C">
        <w:rPr>
          <w:rFonts w:ascii="Times New Roman" w:hAnsi="Times New Roman" w:cs="Times New Roman"/>
          <w:b/>
          <w:color w:val="000000"/>
          <w:shd w:val="clear" w:color="auto" w:fill="FFFFFF"/>
        </w:rPr>
        <w:t>Запрещается: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Оставлять без присмотра работающие газовые приборы;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Допускать к пользованию плитой детей и лиц, не знающих правил эксплуатации газовых приборов, а также лиц в состоянии наркотического или алкогольного опьянения;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Самовольно производить монтаж, перенос и ремонт газового оборудования;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Категорически запрещается при проверке на утечку газа, пользоваться открытым огнем, в том числе с помощью зажженной спички, а также курить, включать и выключать электроосвещение;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Изгибать и скручивать резиновый рукав, допускать повреждения наружного слоя рукава (порезов, трещин, изломов), так как в этих местах может возникнуть утечка газа;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Располагать вблизи работающей плиты легковоспламеняющиеся материалы и горючие жидкости;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- Сушить бельё над зажженными газовыми конфорками.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3697C">
        <w:rPr>
          <w:rFonts w:ascii="Times New Roman" w:hAnsi="Times New Roman" w:cs="Times New Roman"/>
          <w:b/>
          <w:color w:val="000000"/>
          <w:shd w:val="clear" w:color="auto" w:fill="FFFFFF"/>
        </w:rPr>
        <w:t>П О М Н И Т Е ! </w:t>
      </w:r>
      <w:r w:rsidRPr="0033697C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t xml:space="preserve">Ответственность за безопасную эксплуатацию работающих газовых приборов, за их содержание в надлежащем состоянии несут собственники. В случае неисправности газового оборудования или при появлении запаха газа </w:t>
      </w:r>
      <w:r w:rsidRPr="0033697C">
        <w:rPr>
          <w:rFonts w:ascii="Times New Roman" w:hAnsi="Times New Roman" w:cs="Times New Roman"/>
          <w:b/>
          <w:color w:val="000000"/>
          <w:shd w:val="clear" w:color="auto" w:fill="FFFFFF"/>
        </w:rPr>
        <w:t>НЕМЕДЛЕННО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t xml:space="preserve"> прекратить пользование газовыми приборами, открыть окна и двери для проветривания помещения, и вызвать аварийную бригаду по тел. 04; с сотового 104.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До приезда аварийной бригады не зажигать огня, не курить, не включать и не выключать электроприборы, не пользоваться </w:t>
      </w:r>
      <w:proofErr w:type="spellStart"/>
      <w:r w:rsidRPr="0033697C">
        <w:rPr>
          <w:rFonts w:ascii="Times New Roman" w:hAnsi="Times New Roman" w:cs="Times New Roman"/>
          <w:color w:val="000000"/>
          <w:shd w:val="clear" w:color="auto" w:fill="FFFFFF"/>
        </w:rPr>
        <w:t>электрозвонком</w:t>
      </w:r>
      <w:proofErr w:type="spellEnd"/>
      <w:r w:rsidRPr="0033697C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Pr="0033697C">
        <w:rPr>
          <w:rFonts w:ascii="Times New Roman" w:hAnsi="Times New Roman" w:cs="Times New Roman"/>
          <w:color w:val="000000"/>
          <w:shd w:val="clear" w:color="auto" w:fill="FFFFFF"/>
        </w:rPr>
        <w:br/>
        <w:t>Несоблюдение правил безопасности может стать причиной несчастного случая!</w:t>
      </w:r>
    </w:p>
    <w:p w:rsidR="0033697C" w:rsidRPr="0033697C" w:rsidRDefault="003369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697C" w:rsidRPr="0033697C" w:rsidRDefault="0033697C">
      <w:pPr>
        <w:rPr>
          <w:rFonts w:ascii="Times New Roman" w:hAnsi="Times New Roman" w:cs="Times New Roman"/>
          <w:sz w:val="24"/>
          <w:szCs w:val="24"/>
        </w:rPr>
      </w:pPr>
      <w:r w:rsidRPr="00336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1253" cy="4028440"/>
            <wp:effectExtent l="0" t="0" r="1270" b="0"/>
            <wp:docPr id="1" name="Рисунок 1" descr="C:\Users\Станислав\Desktop\фото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фото г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77" cy="403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97C" w:rsidRPr="0033697C" w:rsidSect="003369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49"/>
    <w:rsid w:val="0033697C"/>
    <w:rsid w:val="00683149"/>
    <w:rsid w:val="008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CF641-6C09-436A-850E-0822EA5D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2017-11-17T01:12:00Z</dcterms:created>
  <dcterms:modified xsi:type="dcterms:W3CDTF">2017-11-17T01:14:00Z</dcterms:modified>
</cp:coreProperties>
</file>