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17" w:rsidRDefault="00265117">
      <w:pPr>
        <w:widowControl w:val="0"/>
        <w:autoSpaceDE w:val="0"/>
        <w:autoSpaceDN w:val="0"/>
        <w:adjustRightInd w:val="0"/>
        <w:spacing w:before="60" w:after="30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Извещение о проведении торгов </w:t>
      </w:r>
    </w:p>
    <w:tbl>
      <w:tblPr>
        <w:tblW w:w="0" w:type="auto"/>
        <w:tblInd w:w="-709" w:type="dxa"/>
        <w:tblLayout w:type="fixed"/>
        <w:tblCellMar>
          <w:left w:w="0" w:type="dxa"/>
          <w:right w:w="0" w:type="dxa"/>
        </w:tblCellMar>
        <w:tblLook w:val="0000"/>
      </w:tblPr>
      <w:tblGrid>
        <w:gridCol w:w="3968"/>
        <w:gridCol w:w="4535"/>
      </w:tblGrid>
      <w:tr w:rsidR="00265117" w:rsidRPr="0012788A" w:rsidTr="00F77481">
        <w:tc>
          <w:tcPr>
            <w:tcW w:w="396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Форма проведения торгов:</w:t>
            </w:r>
          </w:p>
        </w:tc>
        <w:tc>
          <w:tcPr>
            <w:tcW w:w="4535"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Открытый аукцион</w:t>
            </w:r>
          </w:p>
        </w:tc>
      </w:tr>
      <w:tr w:rsidR="00265117" w:rsidRPr="0012788A" w:rsidTr="00F77481">
        <w:tc>
          <w:tcPr>
            <w:tcW w:w="396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Сайт размещения извещения:</w:t>
            </w:r>
          </w:p>
        </w:tc>
        <w:tc>
          <w:tcPr>
            <w:tcW w:w="4535"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http://torgi.gov.ru/</w:t>
            </w:r>
          </w:p>
        </w:tc>
      </w:tr>
      <w:tr w:rsidR="00265117" w:rsidRPr="0012788A" w:rsidTr="00F77481">
        <w:tc>
          <w:tcPr>
            <w:tcW w:w="396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Количество лотов:</w:t>
            </w:r>
          </w:p>
        </w:tc>
        <w:tc>
          <w:tcPr>
            <w:tcW w:w="4535" w:type="dxa"/>
            <w:tcBorders>
              <w:top w:val="nil"/>
              <w:left w:val="nil"/>
              <w:bottom w:val="nil"/>
              <w:right w:val="nil"/>
            </w:tcBorders>
          </w:tcPr>
          <w:p w:rsidR="00265117" w:rsidRPr="0012788A" w:rsidRDefault="0006790A">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1</w:t>
            </w:r>
          </w:p>
        </w:tc>
      </w:tr>
      <w:tr w:rsidR="00265117" w:rsidRPr="0012788A" w:rsidTr="00F77481">
        <w:tc>
          <w:tcPr>
            <w:tcW w:w="396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Дата создания извещения:</w:t>
            </w:r>
          </w:p>
        </w:tc>
        <w:tc>
          <w:tcPr>
            <w:tcW w:w="4535" w:type="dxa"/>
            <w:tcBorders>
              <w:top w:val="nil"/>
              <w:left w:val="nil"/>
              <w:bottom w:val="nil"/>
              <w:right w:val="nil"/>
            </w:tcBorders>
          </w:tcPr>
          <w:p w:rsidR="00265117" w:rsidRPr="0012788A" w:rsidRDefault="00F77F1B" w:rsidP="00066F6F">
            <w:pPr>
              <w:widowControl w:val="0"/>
              <w:autoSpaceDE w:val="0"/>
              <w:autoSpaceDN w:val="0"/>
              <w:adjustRightInd w:val="0"/>
              <w:spacing w:after="120" w:line="240" w:lineRule="auto"/>
              <w:rPr>
                <w:rFonts w:ascii="Times New Roman" w:eastAsiaTheme="minorEastAsia" w:hAnsi="Times New Roman"/>
                <w:color w:val="000000"/>
                <w:sz w:val="24"/>
                <w:szCs w:val="24"/>
              </w:rPr>
            </w:pPr>
            <w:r>
              <w:rPr>
                <w:rFonts w:ascii="Times New Roman" w:eastAsiaTheme="minorEastAsia" w:hAnsi="Times New Roman"/>
                <w:color w:val="000000"/>
                <w:sz w:val="24"/>
                <w:szCs w:val="24"/>
              </w:rPr>
              <w:t>16</w:t>
            </w:r>
            <w:r w:rsidR="00BA3623">
              <w:rPr>
                <w:rFonts w:ascii="Times New Roman" w:eastAsiaTheme="minorEastAsia" w:hAnsi="Times New Roman"/>
                <w:color w:val="000000"/>
                <w:sz w:val="24"/>
                <w:szCs w:val="24"/>
              </w:rPr>
              <w:t>.01</w:t>
            </w:r>
            <w:r w:rsidR="00265117" w:rsidRPr="0012788A">
              <w:rPr>
                <w:rFonts w:ascii="Times New Roman" w:eastAsiaTheme="minorEastAsia" w:hAnsi="Times New Roman"/>
                <w:color w:val="000000"/>
                <w:sz w:val="24"/>
                <w:szCs w:val="24"/>
              </w:rPr>
              <w:t>.201</w:t>
            </w:r>
            <w:r w:rsidR="00BA3623">
              <w:rPr>
                <w:rFonts w:ascii="Times New Roman" w:eastAsiaTheme="minorEastAsia" w:hAnsi="Times New Roman"/>
                <w:color w:val="000000"/>
                <w:sz w:val="24"/>
                <w:szCs w:val="24"/>
              </w:rPr>
              <w:t>7</w:t>
            </w:r>
          </w:p>
        </w:tc>
      </w:tr>
      <w:tr w:rsidR="00265117" w:rsidRPr="0012788A" w:rsidTr="00F77481">
        <w:tc>
          <w:tcPr>
            <w:tcW w:w="396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Дата публикации извещения:</w:t>
            </w:r>
          </w:p>
        </w:tc>
        <w:tc>
          <w:tcPr>
            <w:tcW w:w="4535" w:type="dxa"/>
            <w:tcBorders>
              <w:top w:val="nil"/>
              <w:left w:val="nil"/>
              <w:bottom w:val="nil"/>
              <w:right w:val="nil"/>
            </w:tcBorders>
          </w:tcPr>
          <w:p w:rsidR="00265117" w:rsidRPr="0012788A" w:rsidRDefault="00F77F1B" w:rsidP="00066F6F">
            <w:pPr>
              <w:widowControl w:val="0"/>
              <w:autoSpaceDE w:val="0"/>
              <w:autoSpaceDN w:val="0"/>
              <w:adjustRightInd w:val="0"/>
              <w:spacing w:after="120" w:line="240" w:lineRule="auto"/>
              <w:rPr>
                <w:rFonts w:ascii="Times New Roman" w:eastAsiaTheme="minorEastAsia" w:hAnsi="Times New Roman"/>
                <w:color w:val="000000"/>
                <w:sz w:val="24"/>
                <w:szCs w:val="24"/>
              </w:rPr>
            </w:pPr>
            <w:r>
              <w:rPr>
                <w:rFonts w:ascii="Times New Roman" w:eastAsiaTheme="minorEastAsia" w:hAnsi="Times New Roman"/>
                <w:color w:val="000000"/>
                <w:sz w:val="24"/>
                <w:szCs w:val="24"/>
              </w:rPr>
              <w:t>21</w:t>
            </w:r>
            <w:r w:rsidR="00BA3623">
              <w:rPr>
                <w:rFonts w:ascii="Times New Roman" w:eastAsiaTheme="minorEastAsia" w:hAnsi="Times New Roman"/>
                <w:color w:val="000000"/>
                <w:sz w:val="24"/>
                <w:szCs w:val="24"/>
              </w:rPr>
              <w:t>.01</w:t>
            </w:r>
            <w:r w:rsidR="00265117" w:rsidRPr="0012788A">
              <w:rPr>
                <w:rFonts w:ascii="Times New Roman" w:eastAsiaTheme="minorEastAsia" w:hAnsi="Times New Roman"/>
                <w:color w:val="000000"/>
                <w:sz w:val="24"/>
                <w:szCs w:val="24"/>
              </w:rPr>
              <w:t>.201</w:t>
            </w:r>
            <w:r w:rsidR="00BA3623">
              <w:rPr>
                <w:rFonts w:ascii="Times New Roman" w:eastAsiaTheme="minorEastAsia" w:hAnsi="Times New Roman"/>
                <w:color w:val="000000"/>
                <w:sz w:val="24"/>
                <w:szCs w:val="24"/>
              </w:rPr>
              <w:t>7</w:t>
            </w:r>
          </w:p>
        </w:tc>
      </w:tr>
    </w:tbl>
    <w:p w:rsidR="00265117" w:rsidRDefault="00265117">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Контактная информация организатора торгов</w:t>
      </w:r>
    </w:p>
    <w:tbl>
      <w:tblPr>
        <w:tblW w:w="0" w:type="auto"/>
        <w:tblInd w:w="-709" w:type="dxa"/>
        <w:tblLayout w:type="fixed"/>
        <w:tblCellMar>
          <w:left w:w="0" w:type="dxa"/>
          <w:right w:w="0" w:type="dxa"/>
        </w:tblCellMar>
        <w:tblLook w:val="0000"/>
      </w:tblPr>
      <w:tblGrid>
        <w:gridCol w:w="3968"/>
        <w:gridCol w:w="4535"/>
      </w:tblGrid>
      <w:tr w:rsidR="00265117" w:rsidRPr="0012788A" w:rsidTr="00F77481">
        <w:tc>
          <w:tcPr>
            <w:tcW w:w="396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Наименование организации:</w:t>
            </w:r>
          </w:p>
        </w:tc>
        <w:tc>
          <w:tcPr>
            <w:tcW w:w="4535" w:type="dxa"/>
            <w:tcBorders>
              <w:top w:val="nil"/>
              <w:left w:val="nil"/>
              <w:bottom w:val="nil"/>
              <w:right w:val="nil"/>
            </w:tcBorders>
          </w:tcPr>
          <w:p w:rsidR="00265117" w:rsidRPr="0012788A" w:rsidRDefault="00BB7DAB" w:rsidP="00BB7DAB">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 xml:space="preserve">КОМИТЕТ ПО ЭКОНОМИКЕ, ИМУЩЕСТВЕННЫМ И ЗЕМЕЛЬНЫМ ОТНОШЕНИЯМ </w:t>
            </w:r>
            <w:r w:rsidR="00265117" w:rsidRPr="0012788A">
              <w:rPr>
                <w:rFonts w:ascii="Times New Roman" w:eastAsiaTheme="minorEastAsia" w:hAnsi="Times New Roman"/>
                <w:color w:val="000000"/>
                <w:sz w:val="24"/>
                <w:szCs w:val="24"/>
              </w:rPr>
              <w:t>АДМИНИСТРАЦИ</w:t>
            </w:r>
            <w:r w:rsidRPr="0012788A">
              <w:rPr>
                <w:rFonts w:ascii="Times New Roman" w:eastAsiaTheme="minorEastAsia" w:hAnsi="Times New Roman"/>
                <w:color w:val="000000"/>
                <w:sz w:val="24"/>
                <w:szCs w:val="24"/>
              </w:rPr>
              <w:t>И</w:t>
            </w:r>
            <w:r w:rsidR="00265117" w:rsidRPr="0012788A">
              <w:rPr>
                <w:rFonts w:ascii="Times New Roman" w:eastAsiaTheme="minorEastAsia" w:hAnsi="Times New Roman"/>
                <w:color w:val="000000"/>
                <w:sz w:val="24"/>
                <w:szCs w:val="24"/>
              </w:rPr>
              <w:t xml:space="preserve"> </w:t>
            </w:r>
            <w:r w:rsidR="00066F6F" w:rsidRPr="0012788A">
              <w:rPr>
                <w:rFonts w:ascii="Times New Roman" w:eastAsiaTheme="minorEastAsia" w:hAnsi="Times New Roman"/>
                <w:color w:val="000000"/>
                <w:sz w:val="24"/>
                <w:szCs w:val="24"/>
              </w:rPr>
              <w:t xml:space="preserve">ТЮМЕНЦЕВСКОГО </w:t>
            </w:r>
            <w:r w:rsidR="00265117" w:rsidRPr="0012788A">
              <w:rPr>
                <w:rFonts w:ascii="Times New Roman" w:eastAsiaTheme="minorEastAsia" w:hAnsi="Times New Roman"/>
                <w:color w:val="000000"/>
                <w:sz w:val="24"/>
                <w:szCs w:val="24"/>
              </w:rPr>
              <w:t>РАЙОНА АЛТАЙСКОГО КРАЯ</w:t>
            </w:r>
          </w:p>
        </w:tc>
      </w:tr>
      <w:tr w:rsidR="00265117" w:rsidRPr="0012788A" w:rsidTr="00F77481">
        <w:trPr>
          <w:trHeight w:val="612"/>
        </w:trPr>
        <w:tc>
          <w:tcPr>
            <w:tcW w:w="396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Адрес:</w:t>
            </w:r>
          </w:p>
        </w:tc>
        <w:tc>
          <w:tcPr>
            <w:tcW w:w="4535" w:type="dxa"/>
            <w:tcBorders>
              <w:top w:val="nil"/>
              <w:left w:val="nil"/>
              <w:bottom w:val="nil"/>
              <w:right w:val="nil"/>
            </w:tcBorders>
          </w:tcPr>
          <w:p w:rsidR="00265117" w:rsidRPr="0012788A" w:rsidRDefault="00265117" w:rsidP="00066F6F">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6585</w:t>
            </w:r>
            <w:r w:rsidR="00066F6F" w:rsidRPr="0012788A">
              <w:rPr>
                <w:rFonts w:ascii="Times New Roman" w:eastAsiaTheme="minorEastAsia" w:hAnsi="Times New Roman"/>
                <w:color w:val="000000"/>
                <w:sz w:val="24"/>
                <w:szCs w:val="24"/>
              </w:rPr>
              <w:t>80, Алтайский край, с. Тюменцево, пер. Центральный,1</w:t>
            </w:r>
          </w:p>
        </w:tc>
      </w:tr>
      <w:tr w:rsidR="00265117" w:rsidRPr="0012788A" w:rsidTr="00F77481">
        <w:tc>
          <w:tcPr>
            <w:tcW w:w="396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Телефон:</w:t>
            </w:r>
          </w:p>
        </w:tc>
        <w:tc>
          <w:tcPr>
            <w:tcW w:w="4535" w:type="dxa"/>
            <w:tcBorders>
              <w:top w:val="nil"/>
              <w:left w:val="nil"/>
              <w:bottom w:val="nil"/>
              <w:right w:val="nil"/>
            </w:tcBorders>
          </w:tcPr>
          <w:p w:rsidR="00265117" w:rsidRPr="0012788A" w:rsidRDefault="00066F6F" w:rsidP="00066F6F">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(38588</w:t>
            </w:r>
            <w:r w:rsidR="00265117" w:rsidRPr="0012788A">
              <w:rPr>
                <w:rFonts w:ascii="Times New Roman" w:eastAsiaTheme="minorEastAsia" w:hAnsi="Times New Roman"/>
                <w:color w:val="000000"/>
                <w:sz w:val="24"/>
                <w:szCs w:val="24"/>
              </w:rPr>
              <w:t>) 22-</w:t>
            </w:r>
            <w:r w:rsidRPr="0012788A">
              <w:rPr>
                <w:rFonts w:ascii="Times New Roman" w:eastAsiaTheme="minorEastAsia" w:hAnsi="Times New Roman"/>
                <w:color w:val="000000"/>
                <w:sz w:val="24"/>
                <w:szCs w:val="24"/>
              </w:rPr>
              <w:t>696</w:t>
            </w:r>
            <w:r w:rsidR="00143F73" w:rsidRPr="0012788A">
              <w:rPr>
                <w:rFonts w:ascii="Times New Roman" w:eastAsiaTheme="minorEastAsia" w:hAnsi="Times New Roman"/>
                <w:color w:val="000000"/>
                <w:sz w:val="24"/>
                <w:szCs w:val="24"/>
              </w:rPr>
              <w:t>,</w:t>
            </w:r>
            <w:r w:rsidR="00A511F6" w:rsidRPr="0012788A">
              <w:rPr>
                <w:rFonts w:ascii="Times New Roman" w:eastAsiaTheme="minorEastAsia" w:hAnsi="Times New Roman"/>
                <w:color w:val="000000"/>
                <w:sz w:val="24"/>
                <w:szCs w:val="24"/>
              </w:rPr>
              <w:t xml:space="preserve"> </w:t>
            </w:r>
            <w:r w:rsidR="00143F73" w:rsidRPr="0012788A">
              <w:rPr>
                <w:rFonts w:ascii="Times New Roman" w:eastAsiaTheme="minorEastAsia" w:hAnsi="Times New Roman"/>
                <w:color w:val="000000"/>
                <w:sz w:val="24"/>
                <w:szCs w:val="24"/>
              </w:rPr>
              <w:t>22</w:t>
            </w:r>
            <w:r w:rsidR="00A511F6" w:rsidRPr="0012788A">
              <w:rPr>
                <w:rFonts w:ascii="Times New Roman" w:eastAsiaTheme="minorEastAsia" w:hAnsi="Times New Roman"/>
                <w:color w:val="000000"/>
                <w:sz w:val="24"/>
                <w:szCs w:val="24"/>
              </w:rPr>
              <w:t>-</w:t>
            </w:r>
            <w:r w:rsidR="00143F73" w:rsidRPr="0012788A">
              <w:rPr>
                <w:rFonts w:ascii="Times New Roman" w:eastAsiaTheme="minorEastAsia" w:hAnsi="Times New Roman"/>
                <w:color w:val="000000"/>
                <w:sz w:val="24"/>
                <w:szCs w:val="24"/>
              </w:rPr>
              <w:t>329</w:t>
            </w:r>
          </w:p>
        </w:tc>
      </w:tr>
      <w:tr w:rsidR="00265117" w:rsidRPr="0012788A" w:rsidTr="00F77481">
        <w:tc>
          <w:tcPr>
            <w:tcW w:w="396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Факс:</w:t>
            </w:r>
          </w:p>
        </w:tc>
        <w:tc>
          <w:tcPr>
            <w:tcW w:w="4535" w:type="dxa"/>
            <w:tcBorders>
              <w:top w:val="nil"/>
              <w:left w:val="nil"/>
              <w:bottom w:val="nil"/>
              <w:right w:val="nil"/>
            </w:tcBorders>
          </w:tcPr>
          <w:p w:rsidR="00265117" w:rsidRPr="0012788A" w:rsidRDefault="00066F6F" w:rsidP="00066F6F">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 xml:space="preserve">(38582) </w:t>
            </w:r>
            <w:r w:rsidR="00F77481" w:rsidRPr="0012788A">
              <w:rPr>
                <w:rFonts w:ascii="Times New Roman" w:eastAsiaTheme="minorEastAsia" w:hAnsi="Times New Roman"/>
                <w:color w:val="000000"/>
                <w:sz w:val="24"/>
                <w:szCs w:val="24"/>
              </w:rPr>
              <w:t>22-329</w:t>
            </w:r>
          </w:p>
        </w:tc>
      </w:tr>
      <w:tr w:rsidR="00265117" w:rsidRPr="0012788A" w:rsidTr="00F77481">
        <w:tc>
          <w:tcPr>
            <w:tcW w:w="396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E-mail:</w:t>
            </w:r>
          </w:p>
        </w:tc>
        <w:tc>
          <w:tcPr>
            <w:tcW w:w="4535" w:type="dxa"/>
            <w:tcBorders>
              <w:top w:val="nil"/>
              <w:left w:val="nil"/>
              <w:bottom w:val="nil"/>
              <w:right w:val="nil"/>
            </w:tcBorders>
          </w:tcPr>
          <w:p w:rsidR="00265117" w:rsidRPr="0012788A" w:rsidRDefault="00066F6F">
            <w:pPr>
              <w:widowControl w:val="0"/>
              <w:autoSpaceDE w:val="0"/>
              <w:autoSpaceDN w:val="0"/>
              <w:adjustRightInd w:val="0"/>
              <w:spacing w:after="120" w:line="240" w:lineRule="auto"/>
              <w:rPr>
                <w:rFonts w:ascii="Times New Roman" w:eastAsiaTheme="minorEastAsia" w:hAnsi="Times New Roman"/>
                <w:color w:val="000000"/>
                <w:sz w:val="24"/>
                <w:szCs w:val="24"/>
                <w:lang w:val="en-US"/>
              </w:rPr>
            </w:pPr>
            <w:r w:rsidRPr="0012788A">
              <w:rPr>
                <w:rFonts w:ascii="Times New Roman" w:eastAsiaTheme="minorEastAsia" w:hAnsi="Times New Roman"/>
                <w:color w:val="000000"/>
                <w:sz w:val="24"/>
                <w:szCs w:val="24"/>
                <w:lang w:val="en-US"/>
              </w:rPr>
              <w:t>tueconom@ab.ru</w:t>
            </w:r>
          </w:p>
        </w:tc>
      </w:tr>
      <w:tr w:rsidR="00265117" w:rsidRPr="0012788A" w:rsidTr="00F77481">
        <w:tc>
          <w:tcPr>
            <w:tcW w:w="396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Контактное лицо:</w:t>
            </w:r>
          </w:p>
        </w:tc>
        <w:tc>
          <w:tcPr>
            <w:tcW w:w="4535" w:type="dxa"/>
            <w:tcBorders>
              <w:top w:val="nil"/>
              <w:left w:val="nil"/>
              <w:bottom w:val="nil"/>
              <w:right w:val="nil"/>
            </w:tcBorders>
          </w:tcPr>
          <w:p w:rsidR="00265117" w:rsidRPr="0012788A" w:rsidRDefault="00066F6F">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Кулаева Ольга Владимировна</w:t>
            </w:r>
          </w:p>
          <w:p w:rsidR="00F77481" w:rsidRPr="0012788A" w:rsidRDefault="00F77481">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Моисеева Виктория Сергеевна</w:t>
            </w:r>
          </w:p>
        </w:tc>
      </w:tr>
    </w:tbl>
    <w:p w:rsidR="00265117" w:rsidRDefault="00265117">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Условия проведения торгов</w:t>
      </w:r>
    </w:p>
    <w:tbl>
      <w:tblPr>
        <w:tblW w:w="9781" w:type="dxa"/>
        <w:tblInd w:w="-709" w:type="dxa"/>
        <w:tblLayout w:type="fixed"/>
        <w:tblCellMar>
          <w:left w:w="0" w:type="dxa"/>
          <w:right w:w="0" w:type="dxa"/>
        </w:tblCellMar>
        <w:tblLook w:val="0000"/>
      </w:tblPr>
      <w:tblGrid>
        <w:gridCol w:w="3988"/>
        <w:gridCol w:w="5793"/>
      </w:tblGrid>
      <w:tr w:rsidR="00265117" w:rsidRPr="0012788A" w:rsidTr="00F77481">
        <w:tc>
          <w:tcPr>
            <w:tcW w:w="398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Дата и время начала приема заявок:</w:t>
            </w:r>
          </w:p>
        </w:tc>
        <w:tc>
          <w:tcPr>
            <w:tcW w:w="5793" w:type="dxa"/>
            <w:tcBorders>
              <w:top w:val="nil"/>
              <w:left w:val="nil"/>
              <w:bottom w:val="nil"/>
              <w:right w:val="nil"/>
            </w:tcBorders>
          </w:tcPr>
          <w:p w:rsidR="00265117" w:rsidRPr="0012788A" w:rsidRDefault="00AB1B0D" w:rsidP="00066F6F">
            <w:pPr>
              <w:widowControl w:val="0"/>
              <w:autoSpaceDE w:val="0"/>
              <w:autoSpaceDN w:val="0"/>
              <w:adjustRightInd w:val="0"/>
              <w:spacing w:after="120" w:line="240" w:lineRule="auto"/>
              <w:rPr>
                <w:rFonts w:ascii="Times New Roman" w:eastAsiaTheme="minorEastAsia" w:hAnsi="Times New Roman"/>
                <w:color w:val="000000"/>
                <w:sz w:val="24"/>
                <w:szCs w:val="24"/>
              </w:rPr>
            </w:pPr>
            <w:r>
              <w:rPr>
                <w:rFonts w:ascii="Times New Roman" w:eastAsiaTheme="minorEastAsia" w:hAnsi="Times New Roman"/>
                <w:color w:val="000000"/>
                <w:sz w:val="24"/>
                <w:szCs w:val="24"/>
              </w:rPr>
              <w:t>23</w:t>
            </w:r>
            <w:r w:rsidR="002C360B">
              <w:rPr>
                <w:rFonts w:ascii="Times New Roman" w:eastAsiaTheme="minorEastAsia" w:hAnsi="Times New Roman"/>
                <w:color w:val="000000"/>
                <w:sz w:val="24"/>
                <w:szCs w:val="24"/>
              </w:rPr>
              <w:t>.01.2017</w:t>
            </w:r>
            <w:r w:rsidR="00265117" w:rsidRPr="0012788A">
              <w:rPr>
                <w:rFonts w:ascii="Times New Roman" w:eastAsiaTheme="minorEastAsia" w:hAnsi="Times New Roman"/>
                <w:color w:val="000000"/>
                <w:sz w:val="24"/>
                <w:szCs w:val="24"/>
              </w:rPr>
              <w:t xml:space="preserve"> 09:00</w:t>
            </w:r>
          </w:p>
        </w:tc>
      </w:tr>
      <w:tr w:rsidR="00265117" w:rsidRPr="0012788A" w:rsidTr="00F77481">
        <w:tc>
          <w:tcPr>
            <w:tcW w:w="398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Дата и время окончания приема заявок:</w:t>
            </w:r>
          </w:p>
        </w:tc>
        <w:tc>
          <w:tcPr>
            <w:tcW w:w="5793" w:type="dxa"/>
            <w:tcBorders>
              <w:top w:val="nil"/>
              <w:left w:val="nil"/>
              <w:bottom w:val="nil"/>
              <w:right w:val="nil"/>
            </w:tcBorders>
          </w:tcPr>
          <w:p w:rsidR="00265117" w:rsidRPr="0012788A" w:rsidRDefault="00F77F1B" w:rsidP="00066F6F">
            <w:pPr>
              <w:widowControl w:val="0"/>
              <w:autoSpaceDE w:val="0"/>
              <w:autoSpaceDN w:val="0"/>
              <w:adjustRightInd w:val="0"/>
              <w:spacing w:after="120" w:line="240" w:lineRule="auto"/>
              <w:rPr>
                <w:rFonts w:ascii="Times New Roman" w:eastAsiaTheme="minorEastAsia" w:hAnsi="Times New Roman"/>
                <w:color w:val="000000"/>
                <w:sz w:val="24"/>
                <w:szCs w:val="24"/>
              </w:rPr>
            </w:pPr>
            <w:r>
              <w:rPr>
                <w:rFonts w:ascii="Times New Roman" w:eastAsiaTheme="minorEastAsia" w:hAnsi="Times New Roman"/>
                <w:color w:val="000000"/>
                <w:sz w:val="24"/>
                <w:szCs w:val="24"/>
              </w:rPr>
              <w:t>17</w:t>
            </w:r>
            <w:r w:rsidR="002C360B">
              <w:rPr>
                <w:rFonts w:ascii="Times New Roman" w:eastAsiaTheme="minorEastAsia" w:hAnsi="Times New Roman"/>
                <w:color w:val="000000"/>
                <w:sz w:val="24"/>
                <w:szCs w:val="24"/>
              </w:rPr>
              <w:t>.02.2017</w:t>
            </w:r>
            <w:r w:rsidR="00265117" w:rsidRPr="0012788A">
              <w:rPr>
                <w:rFonts w:ascii="Times New Roman" w:eastAsiaTheme="minorEastAsia" w:hAnsi="Times New Roman"/>
                <w:color w:val="000000"/>
                <w:sz w:val="24"/>
                <w:szCs w:val="24"/>
              </w:rPr>
              <w:t xml:space="preserve"> 17:00</w:t>
            </w:r>
          </w:p>
        </w:tc>
      </w:tr>
      <w:tr w:rsidR="00265117" w:rsidRPr="0012788A" w:rsidTr="00F77481">
        <w:tc>
          <w:tcPr>
            <w:tcW w:w="398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Порядок приема заявок, адрес места приема заявок:</w:t>
            </w:r>
          </w:p>
        </w:tc>
        <w:tc>
          <w:tcPr>
            <w:tcW w:w="5793" w:type="dxa"/>
            <w:tcBorders>
              <w:top w:val="nil"/>
              <w:left w:val="nil"/>
              <w:bottom w:val="nil"/>
              <w:right w:val="nil"/>
            </w:tcBorders>
          </w:tcPr>
          <w:p w:rsidR="00265117" w:rsidRPr="0012788A" w:rsidRDefault="00265117" w:rsidP="00066F6F">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Для участия в аукционе заявители представляют в установленный в извещении о проведении аукциона срок следующие документы: 1) заявка на участие в аукционе по установленной в извещении о проведении аукциона форме с указанием банковских реквизитов счета для возврата задатка; 2) копии документов, удостоверяющих личность заявителя (для граждан);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Заявка и приложенные к ней документы подаются по адресу</w:t>
            </w:r>
            <w:r w:rsidR="00066F6F" w:rsidRPr="0012788A">
              <w:rPr>
                <w:rFonts w:ascii="Times New Roman" w:eastAsiaTheme="minorEastAsia" w:hAnsi="Times New Roman"/>
                <w:color w:val="000000"/>
                <w:sz w:val="24"/>
                <w:szCs w:val="24"/>
              </w:rPr>
              <w:t>:658580</w:t>
            </w:r>
            <w:r w:rsidRPr="0012788A">
              <w:rPr>
                <w:rFonts w:ascii="Times New Roman" w:eastAsiaTheme="minorEastAsia" w:hAnsi="Times New Roman"/>
                <w:color w:val="000000"/>
                <w:sz w:val="24"/>
                <w:szCs w:val="24"/>
              </w:rPr>
              <w:t xml:space="preserve">, Алтайский край, </w:t>
            </w:r>
            <w:r w:rsidR="00066F6F" w:rsidRPr="0012788A">
              <w:rPr>
                <w:rFonts w:ascii="Times New Roman" w:eastAsiaTheme="minorEastAsia" w:hAnsi="Times New Roman"/>
                <w:color w:val="000000"/>
                <w:sz w:val="24"/>
                <w:szCs w:val="24"/>
              </w:rPr>
              <w:t xml:space="preserve">Тюменцевский </w:t>
            </w:r>
            <w:r w:rsidRPr="0012788A">
              <w:rPr>
                <w:rFonts w:ascii="Times New Roman" w:eastAsiaTheme="minorEastAsia" w:hAnsi="Times New Roman"/>
                <w:color w:val="000000"/>
                <w:sz w:val="24"/>
                <w:szCs w:val="24"/>
              </w:rPr>
              <w:t xml:space="preserve"> р-н, с. </w:t>
            </w:r>
            <w:r w:rsidR="00066F6F" w:rsidRPr="0012788A">
              <w:rPr>
                <w:rFonts w:ascii="Times New Roman" w:eastAsiaTheme="minorEastAsia" w:hAnsi="Times New Roman"/>
                <w:color w:val="000000"/>
                <w:sz w:val="24"/>
                <w:szCs w:val="24"/>
              </w:rPr>
              <w:t>Тюменцево</w:t>
            </w:r>
            <w:r w:rsidRPr="0012788A">
              <w:rPr>
                <w:rFonts w:ascii="Times New Roman" w:eastAsiaTheme="minorEastAsia" w:hAnsi="Times New Roman"/>
                <w:color w:val="000000"/>
                <w:sz w:val="24"/>
                <w:szCs w:val="24"/>
              </w:rPr>
              <w:t>,</w:t>
            </w:r>
            <w:r w:rsidR="00066F6F" w:rsidRPr="0012788A">
              <w:rPr>
                <w:rFonts w:ascii="Times New Roman" w:eastAsiaTheme="minorEastAsia" w:hAnsi="Times New Roman"/>
                <w:color w:val="000000"/>
                <w:sz w:val="24"/>
                <w:szCs w:val="24"/>
              </w:rPr>
              <w:t xml:space="preserve"> </w:t>
            </w:r>
            <w:r w:rsidRPr="0012788A">
              <w:rPr>
                <w:rFonts w:ascii="Times New Roman" w:eastAsiaTheme="minorEastAsia" w:hAnsi="Times New Roman"/>
                <w:color w:val="000000"/>
                <w:sz w:val="24"/>
                <w:szCs w:val="24"/>
              </w:rPr>
              <w:t>п</w:t>
            </w:r>
            <w:r w:rsidR="00066F6F" w:rsidRPr="0012788A">
              <w:rPr>
                <w:rFonts w:ascii="Times New Roman" w:eastAsiaTheme="minorEastAsia" w:hAnsi="Times New Roman"/>
                <w:color w:val="000000"/>
                <w:sz w:val="24"/>
                <w:szCs w:val="24"/>
              </w:rPr>
              <w:t>ер. Центральный,1</w:t>
            </w:r>
            <w:r w:rsidRPr="0012788A">
              <w:rPr>
                <w:rFonts w:ascii="Times New Roman" w:eastAsiaTheme="minorEastAsia" w:hAnsi="Times New Roman"/>
                <w:color w:val="000000"/>
                <w:sz w:val="24"/>
                <w:szCs w:val="24"/>
              </w:rPr>
              <w:t>. Заявка может быть подана лично либо направлена по почте. Все поданные заявки регистрируются организатором аукциона.</w:t>
            </w:r>
          </w:p>
        </w:tc>
      </w:tr>
      <w:tr w:rsidR="00265117" w:rsidRPr="0012788A" w:rsidTr="00F77481">
        <w:tc>
          <w:tcPr>
            <w:tcW w:w="398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lastRenderedPageBreak/>
              <w:t>Требования к содержанию и форме заявок:</w:t>
            </w:r>
          </w:p>
        </w:tc>
        <w:tc>
          <w:tcPr>
            <w:tcW w:w="5793"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заявка должна соответствовать форме, указанной в приложенном файле, и содержать все предусмотренные указанной формой сведения.</w:t>
            </w:r>
          </w:p>
        </w:tc>
      </w:tr>
      <w:tr w:rsidR="00265117" w:rsidRPr="0012788A" w:rsidTr="00F77481">
        <w:tc>
          <w:tcPr>
            <w:tcW w:w="398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Порядок проведения аукциона:</w:t>
            </w:r>
          </w:p>
        </w:tc>
        <w:tc>
          <w:tcPr>
            <w:tcW w:w="5793"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Аукцион проводится в соответствии со ст. 39.12. Земельного Кодекса Российской Федерации. Предложения о размере арендной платы подаются участниками аукциона в открытой форме в ходе аукциона путем поднятия пронумерованных билетов.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(участник аукциона, номер билета которого был назван аукционистом последним).</w:t>
            </w:r>
          </w:p>
        </w:tc>
      </w:tr>
      <w:tr w:rsidR="00265117" w:rsidRPr="0012788A" w:rsidTr="00F77481">
        <w:tc>
          <w:tcPr>
            <w:tcW w:w="398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Дата и время проведения аукциона:</w:t>
            </w:r>
          </w:p>
        </w:tc>
        <w:tc>
          <w:tcPr>
            <w:tcW w:w="5793" w:type="dxa"/>
            <w:tcBorders>
              <w:top w:val="nil"/>
              <w:left w:val="nil"/>
              <w:bottom w:val="nil"/>
              <w:right w:val="nil"/>
            </w:tcBorders>
          </w:tcPr>
          <w:p w:rsidR="00265117" w:rsidRPr="0012788A" w:rsidRDefault="00F77F1B" w:rsidP="00066F6F">
            <w:pPr>
              <w:widowControl w:val="0"/>
              <w:autoSpaceDE w:val="0"/>
              <w:autoSpaceDN w:val="0"/>
              <w:adjustRightInd w:val="0"/>
              <w:spacing w:after="120" w:line="240" w:lineRule="auto"/>
              <w:rPr>
                <w:rFonts w:ascii="Times New Roman" w:eastAsiaTheme="minorEastAsia" w:hAnsi="Times New Roman"/>
                <w:color w:val="000000"/>
                <w:sz w:val="24"/>
                <w:szCs w:val="24"/>
              </w:rPr>
            </w:pPr>
            <w:r>
              <w:rPr>
                <w:rFonts w:ascii="Times New Roman" w:eastAsiaTheme="minorEastAsia" w:hAnsi="Times New Roman"/>
                <w:color w:val="000000"/>
                <w:sz w:val="24"/>
                <w:szCs w:val="24"/>
              </w:rPr>
              <w:t>24</w:t>
            </w:r>
            <w:r w:rsidR="00265117" w:rsidRPr="0012788A">
              <w:rPr>
                <w:rFonts w:ascii="Times New Roman" w:eastAsiaTheme="minorEastAsia" w:hAnsi="Times New Roman"/>
                <w:color w:val="000000"/>
                <w:sz w:val="24"/>
                <w:szCs w:val="24"/>
              </w:rPr>
              <w:t>.</w:t>
            </w:r>
            <w:r w:rsidR="002C360B">
              <w:rPr>
                <w:rFonts w:ascii="Times New Roman" w:eastAsiaTheme="minorEastAsia" w:hAnsi="Times New Roman"/>
                <w:color w:val="000000"/>
                <w:sz w:val="24"/>
                <w:szCs w:val="24"/>
              </w:rPr>
              <w:t>02.2017</w:t>
            </w:r>
            <w:r w:rsidR="00265117" w:rsidRPr="0012788A">
              <w:rPr>
                <w:rFonts w:ascii="Times New Roman" w:eastAsiaTheme="minorEastAsia" w:hAnsi="Times New Roman"/>
                <w:color w:val="000000"/>
                <w:sz w:val="24"/>
                <w:szCs w:val="24"/>
              </w:rPr>
              <w:t xml:space="preserve"> 11:00</w:t>
            </w:r>
          </w:p>
        </w:tc>
      </w:tr>
      <w:tr w:rsidR="00265117" w:rsidRPr="0012788A" w:rsidTr="00F77481">
        <w:tc>
          <w:tcPr>
            <w:tcW w:w="3988"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Место проведения аукциона:</w:t>
            </w:r>
          </w:p>
        </w:tc>
        <w:tc>
          <w:tcPr>
            <w:tcW w:w="5793" w:type="dxa"/>
            <w:tcBorders>
              <w:top w:val="nil"/>
              <w:left w:val="nil"/>
              <w:bottom w:val="nil"/>
              <w:right w:val="nil"/>
            </w:tcBorders>
          </w:tcPr>
          <w:p w:rsidR="00265117" w:rsidRPr="0012788A" w:rsidRDefault="00265117" w:rsidP="00066F6F">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 xml:space="preserve">с. </w:t>
            </w:r>
            <w:r w:rsidR="00066F6F" w:rsidRPr="0012788A">
              <w:rPr>
                <w:rFonts w:ascii="Times New Roman" w:eastAsiaTheme="minorEastAsia" w:hAnsi="Times New Roman"/>
                <w:color w:val="000000"/>
                <w:sz w:val="24"/>
                <w:szCs w:val="24"/>
              </w:rPr>
              <w:t>Тюменцево, Тюменцевск</w:t>
            </w:r>
            <w:r w:rsidRPr="0012788A">
              <w:rPr>
                <w:rFonts w:ascii="Times New Roman" w:eastAsiaTheme="minorEastAsia" w:hAnsi="Times New Roman"/>
                <w:color w:val="000000"/>
                <w:sz w:val="24"/>
                <w:szCs w:val="24"/>
              </w:rPr>
              <w:t xml:space="preserve">ого района Алтайского края, </w:t>
            </w:r>
            <w:r w:rsidR="00066F6F" w:rsidRPr="0012788A">
              <w:rPr>
                <w:rFonts w:ascii="Times New Roman" w:eastAsiaTheme="minorEastAsia" w:hAnsi="Times New Roman"/>
                <w:color w:val="000000"/>
                <w:sz w:val="24"/>
                <w:szCs w:val="24"/>
              </w:rPr>
              <w:t xml:space="preserve">пер. Центральный,1 </w:t>
            </w:r>
          </w:p>
        </w:tc>
      </w:tr>
    </w:tbl>
    <w:p w:rsidR="00265117" w:rsidRDefault="00265117">
      <w:pPr>
        <w:widowControl w:val="0"/>
        <w:autoSpaceDE w:val="0"/>
        <w:autoSpaceDN w:val="0"/>
        <w:adjustRightInd w:val="0"/>
        <w:spacing w:after="0" w:line="240" w:lineRule="auto"/>
        <w:rPr>
          <w:rFonts w:ascii="sans-serif" w:hAnsi="sans-serif" w:cs="sans-serif"/>
          <w:sz w:val="24"/>
          <w:szCs w:val="24"/>
        </w:rPr>
        <w:sectPr w:rsidR="00265117">
          <w:pgSz w:w="11905" w:h="16837"/>
          <w:pgMar w:top="1133" w:right="1417" w:bottom="850" w:left="1984" w:header="720" w:footer="720" w:gutter="0"/>
          <w:cols w:space="720"/>
          <w:noEndnote/>
        </w:sectPr>
      </w:pPr>
    </w:p>
    <w:p w:rsidR="00783A47" w:rsidRDefault="00265117" w:rsidP="00783A47">
      <w:pPr>
        <w:widowControl w:val="0"/>
        <w:autoSpaceDE w:val="0"/>
        <w:autoSpaceDN w:val="0"/>
        <w:adjustRightInd w:val="0"/>
        <w:spacing w:before="60" w:after="30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Лот №</w:t>
      </w:r>
      <w:r w:rsidR="00A4140D">
        <w:rPr>
          <w:rFonts w:ascii="Times New Roman" w:hAnsi="Times New Roman"/>
          <w:b/>
          <w:bCs/>
          <w:color w:val="000000"/>
          <w:sz w:val="24"/>
          <w:szCs w:val="24"/>
        </w:rPr>
        <w:t xml:space="preserve"> 1</w:t>
      </w:r>
      <w:r w:rsidR="00066F6F">
        <w:rPr>
          <w:rFonts w:ascii="Times New Roman" w:hAnsi="Times New Roman"/>
          <w:b/>
          <w:bCs/>
          <w:color w:val="000000"/>
          <w:sz w:val="24"/>
          <w:szCs w:val="24"/>
        </w:rPr>
        <w:t xml:space="preserve"> </w:t>
      </w:r>
    </w:p>
    <w:p w:rsidR="00265117" w:rsidRPr="00783A47" w:rsidRDefault="00265117" w:rsidP="00783A47">
      <w:pPr>
        <w:widowControl w:val="0"/>
        <w:autoSpaceDE w:val="0"/>
        <w:autoSpaceDN w:val="0"/>
        <w:adjustRightInd w:val="0"/>
        <w:spacing w:before="60" w:after="300" w:line="240" w:lineRule="auto"/>
        <w:jc w:val="center"/>
        <w:rPr>
          <w:rFonts w:ascii="Times New Roman" w:hAnsi="Times New Roman"/>
          <w:b/>
          <w:bCs/>
          <w:color w:val="000000"/>
          <w:sz w:val="24"/>
          <w:szCs w:val="24"/>
        </w:rPr>
      </w:pPr>
      <w:r>
        <w:rPr>
          <w:rFonts w:ascii="Times New Roman" w:hAnsi="Times New Roman"/>
          <w:b/>
          <w:bCs/>
          <w:i/>
          <w:iCs/>
          <w:color w:val="000000"/>
          <w:sz w:val="24"/>
          <w:szCs w:val="24"/>
        </w:rPr>
        <w:t>Общая информация по лоту:</w:t>
      </w:r>
    </w:p>
    <w:tbl>
      <w:tblPr>
        <w:tblW w:w="10066" w:type="dxa"/>
        <w:tblInd w:w="-709" w:type="dxa"/>
        <w:tblLayout w:type="fixed"/>
        <w:tblCellMar>
          <w:left w:w="0" w:type="dxa"/>
          <w:right w:w="0" w:type="dxa"/>
        </w:tblCellMar>
        <w:tblLook w:val="0000"/>
      </w:tblPr>
      <w:tblGrid>
        <w:gridCol w:w="2836"/>
        <w:gridCol w:w="7230"/>
      </w:tblGrid>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Тип торгов:</w:t>
            </w:r>
          </w:p>
        </w:tc>
        <w:tc>
          <w:tcPr>
            <w:tcW w:w="7230"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Аренда</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Форма собственности:</w:t>
            </w:r>
          </w:p>
        </w:tc>
        <w:tc>
          <w:tcPr>
            <w:tcW w:w="7230" w:type="dxa"/>
            <w:tcBorders>
              <w:top w:val="nil"/>
              <w:left w:val="nil"/>
              <w:bottom w:val="nil"/>
              <w:right w:val="nil"/>
            </w:tcBorders>
          </w:tcPr>
          <w:p w:rsidR="00265117" w:rsidRPr="0012788A" w:rsidRDefault="00265117" w:rsidP="00A43AC3">
            <w:pPr>
              <w:widowControl w:val="0"/>
              <w:autoSpaceDE w:val="0"/>
              <w:autoSpaceDN w:val="0"/>
              <w:adjustRightInd w:val="0"/>
              <w:spacing w:after="120" w:line="240" w:lineRule="auto"/>
              <w:jc w:val="both"/>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Не</w:t>
            </w:r>
            <w:r w:rsidR="00066F6F" w:rsidRPr="0012788A">
              <w:rPr>
                <w:rFonts w:ascii="Times New Roman" w:eastAsiaTheme="minorEastAsia" w:hAnsi="Times New Roman"/>
                <w:color w:val="000000"/>
                <w:sz w:val="24"/>
                <w:szCs w:val="24"/>
              </w:rPr>
              <w:t xml:space="preserve"> </w:t>
            </w:r>
            <w:r w:rsidRPr="0012788A">
              <w:rPr>
                <w:rFonts w:ascii="Times New Roman" w:eastAsiaTheme="minorEastAsia" w:hAnsi="Times New Roman"/>
                <w:color w:val="000000"/>
                <w:sz w:val="24"/>
                <w:szCs w:val="24"/>
              </w:rPr>
              <w:t>разграниченная</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Реквизиты решения о проведении торгов:</w:t>
            </w:r>
          </w:p>
        </w:tc>
        <w:tc>
          <w:tcPr>
            <w:tcW w:w="7230" w:type="dxa"/>
            <w:tcBorders>
              <w:top w:val="nil"/>
              <w:left w:val="nil"/>
              <w:bottom w:val="nil"/>
              <w:right w:val="nil"/>
            </w:tcBorders>
          </w:tcPr>
          <w:p w:rsidR="00265117" w:rsidRPr="0012788A" w:rsidRDefault="00265117" w:rsidP="009F2BA3">
            <w:pPr>
              <w:widowControl w:val="0"/>
              <w:autoSpaceDE w:val="0"/>
              <w:autoSpaceDN w:val="0"/>
              <w:adjustRightInd w:val="0"/>
              <w:spacing w:after="120" w:line="240" w:lineRule="auto"/>
              <w:jc w:val="both"/>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 xml:space="preserve">распоряжение Администрации </w:t>
            </w:r>
            <w:r w:rsidR="00066F6F" w:rsidRPr="0012788A">
              <w:rPr>
                <w:rFonts w:ascii="Times New Roman" w:eastAsiaTheme="minorEastAsia" w:hAnsi="Times New Roman"/>
                <w:color w:val="000000"/>
                <w:sz w:val="24"/>
                <w:szCs w:val="24"/>
              </w:rPr>
              <w:t xml:space="preserve">Тюменцевского района Алтайского края от </w:t>
            </w:r>
            <w:r w:rsidR="009F2BA3">
              <w:rPr>
                <w:rFonts w:ascii="Times New Roman" w:eastAsiaTheme="minorEastAsia" w:hAnsi="Times New Roman"/>
                <w:color w:val="000000"/>
                <w:sz w:val="24"/>
                <w:szCs w:val="24"/>
              </w:rPr>
              <w:t>26.12.2016 №574</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Кадастровый номер</w:t>
            </w:r>
            <w:r w:rsidR="00334186" w:rsidRPr="0012788A">
              <w:rPr>
                <w:rFonts w:ascii="Times New Roman" w:eastAsiaTheme="minorEastAsia" w:hAnsi="Times New Roman"/>
                <w:i/>
                <w:iCs/>
                <w:color w:val="000000"/>
                <w:sz w:val="24"/>
                <w:szCs w:val="24"/>
              </w:rPr>
              <w:t>, местоположение и площадь:</w:t>
            </w:r>
          </w:p>
        </w:tc>
        <w:tc>
          <w:tcPr>
            <w:tcW w:w="7230" w:type="dxa"/>
            <w:tcBorders>
              <w:top w:val="nil"/>
              <w:left w:val="nil"/>
              <w:bottom w:val="nil"/>
              <w:right w:val="nil"/>
            </w:tcBorders>
          </w:tcPr>
          <w:p w:rsidR="00265117" w:rsidRPr="00A43AC3" w:rsidRDefault="00A43AC3" w:rsidP="00A43AC3">
            <w:pPr>
              <w:shd w:val="clear" w:color="auto" w:fill="FFFFFF"/>
              <w:jc w:val="both"/>
              <w:rPr>
                <w:color w:val="000000"/>
                <w:sz w:val="28"/>
                <w:szCs w:val="28"/>
              </w:rPr>
            </w:pPr>
            <w:r w:rsidRPr="00A43AC3">
              <w:rPr>
                <w:rFonts w:ascii="Times New Roman" w:hAnsi="Times New Roman"/>
                <w:b/>
                <w:color w:val="000000"/>
                <w:sz w:val="24"/>
                <w:szCs w:val="24"/>
              </w:rPr>
              <w:t>ЛОТ № 1</w:t>
            </w:r>
            <w:r w:rsidRPr="00A43AC3">
              <w:rPr>
                <w:rFonts w:ascii="Times New Roman" w:hAnsi="Times New Roman"/>
                <w:color w:val="000000"/>
                <w:sz w:val="24"/>
                <w:szCs w:val="24"/>
              </w:rPr>
              <w:t xml:space="preserve">. Земельный участок площадью 51655 кв. м, с кадастровым номером </w:t>
            </w:r>
            <w:r w:rsidRPr="00A43AC3">
              <w:rPr>
                <w:rFonts w:ascii="Times New Roman" w:hAnsi="Times New Roman"/>
                <w:b/>
                <w:color w:val="000000"/>
                <w:sz w:val="24"/>
                <w:szCs w:val="24"/>
              </w:rPr>
              <w:t>22:52:140004:29</w:t>
            </w:r>
            <w:r w:rsidRPr="00A43AC3">
              <w:rPr>
                <w:rFonts w:ascii="Times New Roman" w:hAnsi="Times New Roman"/>
                <w:color w:val="000000"/>
                <w:sz w:val="24"/>
                <w:szCs w:val="24"/>
              </w:rPr>
              <w:t>, находящийся Алтайский край, Тюменцевский район в 100 м на северо-восток от п. Трубачево, ул. Центральная, 2а</w:t>
            </w:r>
            <w:r w:rsidRPr="00C70BAB">
              <w:rPr>
                <w:color w:val="000000"/>
                <w:sz w:val="28"/>
                <w:szCs w:val="28"/>
              </w:rPr>
              <w:t xml:space="preserve">. </w:t>
            </w:r>
            <w:r w:rsidR="00265117" w:rsidRPr="0012788A">
              <w:rPr>
                <w:rFonts w:ascii="Times New Roman" w:eastAsiaTheme="minorEastAsia" w:hAnsi="Times New Roman"/>
                <w:color w:val="000000"/>
                <w:sz w:val="20"/>
                <w:szCs w:val="20"/>
              </w:rPr>
              <w:t xml:space="preserve"> </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Категория земель:</w:t>
            </w:r>
          </w:p>
        </w:tc>
        <w:tc>
          <w:tcPr>
            <w:tcW w:w="7230" w:type="dxa"/>
            <w:tcBorders>
              <w:top w:val="nil"/>
              <w:left w:val="nil"/>
              <w:bottom w:val="nil"/>
              <w:right w:val="nil"/>
            </w:tcBorders>
          </w:tcPr>
          <w:p w:rsidR="00265117" w:rsidRPr="0012788A" w:rsidRDefault="00265117" w:rsidP="00A43AC3">
            <w:pPr>
              <w:widowControl w:val="0"/>
              <w:autoSpaceDE w:val="0"/>
              <w:autoSpaceDN w:val="0"/>
              <w:adjustRightInd w:val="0"/>
              <w:spacing w:after="120" w:line="240" w:lineRule="auto"/>
              <w:jc w:val="both"/>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 xml:space="preserve">Земли </w:t>
            </w:r>
            <w:r w:rsidR="00A43AC3">
              <w:rPr>
                <w:rFonts w:ascii="Times New Roman" w:eastAsiaTheme="minorEastAsia" w:hAnsi="Times New Roman"/>
                <w:color w:val="000000"/>
                <w:sz w:val="24"/>
                <w:szCs w:val="24"/>
              </w:rPr>
              <w:t>населенных пунктов</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Вид разрешенного использования:</w:t>
            </w:r>
          </w:p>
        </w:tc>
        <w:tc>
          <w:tcPr>
            <w:tcW w:w="7230" w:type="dxa"/>
            <w:tcBorders>
              <w:top w:val="nil"/>
              <w:left w:val="nil"/>
              <w:bottom w:val="nil"/>
              <w:right w:val="nil"/>
            </w:tcBorders>
          </w:tcPr>
          <w:p w:rsidR="00265117" w:rsidRPr="0012788A" w:rsidRDefault="00A43AC3">
            <w:pPr>
              <w:widowControl w:val="0"/>
              <w:autoSpaceDE w:val="0"/>
              <w:autoSpaceDN w:val="0"/>
              <w:adjustRightInd w:val="0"/>
              <w:spacing w:after="120" w:line="240" w:lineRule="auto"/>
              <w:rPr>
                <w:rFonts w:ascii="Times New Roman" w:eastAsiaTheme="minorEastAsia" w:hAnsi="Times New Roman"/>
                <w:color w:val="000000"/>
                <w:sz w:val="24"/>
                <w:szCs w:val="24"/>
              </w:rPr>
            </w:pPr>
            <w:r>
              <w:rPr>
                <w:rFonts w:ascii="Times New Roman" w:eastAsiaTheme="minorEastAsia" w:hAnsi="Times New Roman"/>
                <w:color w:val="000000"/>
                <w:sz w:val="24"/>
                <w:szCs w:val="24"/>
              </w:rPr>
              <w:t>Для размещения выгульной площадки для лошадей</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Страна размещения:</w:t>
            </w:r>
          </w:p>
        </w:tc>
        <w:tc>
          <w:tcPr>
            <w:tcW w:w="7230"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РОССИЯ</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Описание земельного участка:</w:t>
            </w:r>
          </w:p>
        </w:tc>
        <w:tc>
          <w:tcPr>
            <w:tcW w:w="7230" w:type="dxa"/>
            <w:tcBorders>
              <w:top w:val="nil"/>
              <w:left w:val="nil"/>
              <w:bottom w:val="nil"/>
              <w:right w:val="nil"/>
            </w:tcBorders>
          </w:tcPr>
          <w:p w:rsidR="00265117" w:rsidRPr="0012788A" w:rsidRDefault="00265117" w:rsidP="009B0E9E">
            <w:pPr>
              <w:widowControl w:val="0"/>
              <w:autoSpaceDE w:val="0"/>
              <w:autoSpaceDN w:val="0"/>
              <w:adjustRightInd w:val="0"/>
              <w:spacing w:after="120" w:line="240" w:lineRule="auto"/>
              <w:jc w:val="both"/>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 xml:space="preserve">земельный участок из земель </w:t>
            </w:r>
            <w:r w:rsidR="00A43AC3">
              <w:rPr>
                <w:rFonts w:ascii="Times New Roman" w:eastAsiaTheme="minorEastAsia" w:hAnsi="Times New Roman"/>
                <w:color w:val="000000"/>
                <w:sz w:val="24"/>
                <w:szCs w:val="24"/>
              </w:rPr>
              <w:t>населенных пунктов</w:t>
            </w:r>
            <w:r w:rsidRPr="0012788A">
              <w:rPr>
                <w:rFonts w:ascii="Times New Roman" w:eastAsiaTheme="minorEastAsia" w:hAnsi="Times New Roman"/>
                <w:color w:val="000000"/>
                <w:sz w:val="24"/>
                <w:szCs w:val="24"/>
              </w:rPr>
              <w:t xml:space="preserve">. Разрешенное использование - для </w:t>
            </w:r>
            <w:r w:rsidR="00A43AC3">
              <w:rPr>
                <w:rFonts w:ascii="Times New Roman" w:eastAsiaTheme="minorEastAsia" w:hAnsi="Times New Roman"/>
                <w:color w:val="000000"/>
                <w:sz w:val="24"/>
                <w:szCs w:val="24"/>
              </w:rPr>
              <w:t>размещения выгульной площадки для лошадей</w:t>
            </w:r>
            <w:r w:rsidRPr="0012788A">
              <w:rPr>
                <w:rFonts w:ascii="Times New Roman" w:eastAsiaTheme="minorEastAsia" w:hAnsi="Times New Roman"/>
                <w:color w:val="000000"/>
                <w:sz w:val="24"/>
                <w:szCs w:val="24"/>
              </w:rPr>
              <w:t>.</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Срок аренды:</w:t>
            </w:r>
          </w:p>
        </w:tc>
        <w:tc>
          <w:tcPr>
            <w:tcW w:w="7230" w:type="dxa"/>
            <w:tcBorders>
              <w:top w:val="nil"/>
              <w:left w:val="nil"/>
              <w:bottom w:val="nil"/>
              <w:right w:val="nil"/>
            </w:tcBorders>
          </w:tcPr>
          <w:p w:rsidR="00265117" w:rsidRPr="0012788A" w:rsidRDefault="00194B6B" w:rsidP="00A43AC3">
            <w:pPr>
              <w:widowControl w:val="0"/>
              <w:autoSpaceDE w:val="0"/>
              <w:autoSpaceDN w:val="0"/>
              <w:adjustRightInd w:val="0"/>
              <w:spacing w:after="120" w:line="240" w:lineRule="auto"/>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Лет: 3</w:t>
            </w:r>
            <w:r w:rsidR="00265117" w:rsidRPr="0012788A">
              <w:rPr>
                <w:rFonts w:ascii="Times New Roman" w:eastAsiaTheme="minorEastAsia" w:hAnsi="Times New Roman"/>
                <w:color w:val="000000"/>
                <w:sz w:val="24"/>
                <w:szCs w:val="24"/>
              </w:rPr>
              <w:t>, месяцев: 0</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Предмет торга:</w:t>
            </w:r>
          </w:p>
        </w:tc>
        <w:tc>
          <w:tcPr>
            <w:tcW w:w="7230" w:type="dxa"/>
            <w:tcBorders>
              <w:top w:val="nil"/>
              <w:left w:val="nil"/>
              <w:bottom w:val="nil"/>
              <w:right w:val="nil"/>
            </w:tcBorders>
          </w:tcPr>
          <w:p w:rsidR="00265117" w:rsidRPr="0012788A" w:rsidRDefault="00265117" w:rsidP="00A43AC3">
            <w:pPr>
              <w:widowControl w:val="0"/>
              <w:autoSpaceDE w:val="0"/>
              <w:autoSpaceDN w:val="0"/>
              <w:adjustRightInd w:val="0"/>
              <w:spacing w:after="120" w:line="240" w:lineRule="auto"/>
              <w:jc w:val="both"/>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Ежегодная арендная плата</w:t>
            </w:r>
          </w:p>
        </w:tc>
      </w:tr>
      <w:tr w:rsidR="00265117" w:rsidRPr="0012788A" w:rsidTr="00A43AC3">
        <w:tc>
          <w:tcPr>
            <w:tcW w:w="2836" w:type="dxa"/>
            <w:tcBorders>
              <w:top w:val="nil"/>
              <w:left w:val="nil"/>
              <w:bottom w:val="nil"/>
              <w:right w:val="nil"/>
            </w:tcBorders>
          </w:tcPr>
          <w:p w:rsidR="00265117" w:rsidRPr="0012788A" w:rsidRDefault="00265117" w:rsidP="003F40CD">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Начальная цена:</w:t>
            </w:r>
          </w:p>
        </w:tc>
        <w:tc>
          <w:tcPr>
            <w:tcW w:w="7230" w:type="dxa"/>
            <w:tcBorders>
              <w:top w:val="nil"/>
              <w:left w:val="nil"/>
              <w:bottom w:val="nil"/>
              <w:right w:val="nil"/>
            </w:tcBorders>
          </w:tcPr>
          <w:p w:rsidR="00265117" w:rsidRPr="0012788A" w:rsidRDefault="00A5427D" w:rsidP="00A43AC3">
            <w:pPr>
              <w:widowControl w:val="0"/>
              <w:autoSpaceDE w:val="0"/>
              <w:autoSpaceDN w:val="0"/>
              <w:adjustRightInd w:val="0"/>
              <w:spacing w:after="120" w:line="240" w:lineRule="auto"/>
              <w:jc w:val="both"/>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 xml:space="preserve">2% </w:t>
            </w:r>
            <w:r w:rsidR="00194B6B">
              <w:rPr>
                <w:rFonts w:ascii="Times New Roman" w:eastAsiaTheme="minorEastAsia" w:hAnsi="Times New Roman"/>
                <w:color w:val="000000"/>
                <w:sz w:val="24"/>
                <w:szCs w:val="24"/>
              </w:rPr>
              <w:t xml:space="preserve">от кадастровой стоимости </w:t>
            </w:r>
            <w:r w:rsidRPr="0012788A">
              <w:rPr>
                <w:rFonts w:ascii="Times New Roman" w:eastAsiaTheme="minorEastAsia" w:hAnsi="Times New Roman"/>
                <w:color w:val="000000"/>
                <w:sz w:val="24"/>
                <w:szCs w:val="24"/>
              </w:rPr>
              <w:t xml:space="preserve"> земельного участка</w:t>
            </w:r>
          </w:p>
        </w:tc>
      </w:tr>
      <w:tr w:rsidR="00265117" w:rsidRPr="0012788A" w:rsidTr="00A43AC3">
        <w:tc>
          <w:tcPr>
            <w:tcW w:w="2836" w:type="dxa"/>
            <w:tcBorders>
              <w:top w:val="nil"/>
              <w:left w:val="nil"/>
              <w:bottom w:val="nil"/>
              <w:right w:val="nil"/>
            </w:tcBorders>
          </w:tcPr>
          <w:p w:rsidR="00265117" w:rsidRPr="0012788A" w:rsidRDefault="00265117" w:rsidP="005E1D9C">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Е</w:t>
            </w:r>
            <w:r w:rsidR="005E1D9C" w:rsidRPr="0012788A">
              <w:rPr>
                <w:rFonts w:ascii="Times New Roman" w:eastAsiaTheme="minorEastAsia" w:hAnsi="Times New Roman"/>
                <w:i/>
                <w:iCs/>
                <w:color w:val="000000"/>
                <w:sz w:val="24"/>
                <w:szCs w:val="24"/>
              </w:rPr>
              <w:t xml:space="preserve">жегодная </w:t>
            </w:r>
            <w:r w:rsidRPr="0012788A">
              <w:rPr>
                <w:rFonts w:ascii="Times New Roman" w:eastAsiaTheme="minorEastAsia" w:hAnsi="Times New Roman"/>
                <w:i/>
                <w:iCs/>
                <w:color w:val="000000"/>
                <w:sz w:val="24"/>
                <w:szCs w:val="24"/>
              </w:rPr>
              <w:t>начальная цена</w:t>
            </w:r>
            <w:r w:rsidR="002E5621" w:rsidRPr="0012788A">
              <w:rPr>
                <w:rFonts w:ascii="Times New Roman" w:eastAsiaTheme="minorEastAsia" w:hAnsi="Times New Roman"/>
                <w:i/>
                <w:iCs/>
                <w:color w:val="000000"/>
                <w:sz w:val="24"/>
                <w:szCs w:val="24"/>
              </w:rPr>
              <w:t xml:space="preserve"> за </w:t>
            </w:r>
            <w:r w:rsidRPr="0012788A">
              <w:rPr>
                <w:rFonts w:ascii="Times New Roman" w:eastAsiaTheme="minorEastAsia" w:hAnsi="Times New Roman"/>
                <w:i/>
                <w:iCs/>
                <w:color w:val="000000"/>
                <w:sz w:val="24"/>
                <w:szCs w:val="24"/>
              </w:rPr>
              <w:t xml:space="preserve"> 1 кв.м в валюте лота:</w:t>
            </w:r>
          </w:p>
        </w:tc>
        <w:tc>
          <w:tcPr>
            <w:tcW w:w="7230" w:type="dxa"/>
            <w:tcBorders>
              <w:top w:val="nil"/>
              <w:left w:val="nil"/>
              <w:bottom w:val="nil"/>
              <w:right w:val="nil"/>
            </w:tcBorders>
          </w:tcPr>
          <w:p w:rsidR="00265117" w:rsidRPr="0012788A" w:rsidRDefault="00F77F1B" w:rsidP="00A43AC3">
            <w:pPr>
              <w:widowControl w:val="0"/>
              <w:autoSpaceDE w:val="0"/>
              <w:autoSpaceDN w:val="0"/>
              <w:adjustRightInd w:val="0"/>
              <w:spacing w:after="120" w:line="240" w:lineRule="auto"/>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ЛОТ №1 – 0,043</w:t>
            </w:r>
            <w:r w:rsidR="00140C00" w:rsidRPr="0012788A">
              <w:rPr>
                <w:rFonts w:ascii="Times New Roman" w:eastAsiaTheme="minorEastAsia" w:hAnsi="Times New Roman"/>
                <w:color w:val="000000"/>
                <w:sz w:val="24"/>
                <w:szCs w:val="24"/>
              </w:rPr>
              <w:t xml:space="preserve"> руб.; </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Шаг аукциона:</w:t>
            </w:r>
          </w:p>
        </w:tc>
        <w:tc>
          <w:tcPr>
            <w:tcW w:w="7230" w:type="dxa"/>
            <w:tcBorders>
              <w:top w:val="nil"/>
              <w:left w:val="nil"/>
              <w:bottom w:val="nil"/>
              <w:right w:val="nil"/>
            </w:tcBorders>
          </w:tcPr>
          <w:p w:rsidR="00265117" w:rsidRPr="0012788A" w:rsidRDefault="0011195B" w:rsidP="00A43AC3">
            <w:pPr>
              <w:widowControl w:val="0"/>
              <w:autoSpaceDE w:val="0"/>
              <w:autoSpaceDN w:val="0"/>
              <w:adjustRightInd w:val="0"/>
              <w:spacing w:after="120" w:line="240" w:lineRule="auto"/>
              <w:jc w:val="both"/>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 xml:space="preserve">3 % </w:t>
            </w:r>
            <w:r w:rsidR="00A5427D" w:rsidRPr="0012788A">
              <w:rPr>
                <w:rFonts w:ascii="Times New Roman" w:eastAsiaTheme="minorEastAsia" w:hAnsi="Times New Roman"/>
                <w:color w:val="000000"/>
                <w:sz w:val="24"/>
                <w:szCs w:val="24"/>
              </w:rPr>
              <w:t>от стартового размера арендной платы в год</w:t>
            </w:r>
          </w:p>
        </w:tc>
      </w:tr>
      <w:tr w:rsidR="00265117" w:rsidRPr="0012788A" w:rsidTr="00A43AC3">
        <w:tc>
          <w:tcPr>
            <w:tcW w:w="2836" w:type="dxa"/>
            <w:tcBorders>
              <w:top w:val="nil"/>
              <w:left w:val="nil"/>
              <w:bottom w:val="nil"/>
              <w:right w:val="nil"/>
            </w:tcBorders>
          </w:tcPr>
          <w:p w:rsidR="00265117" w:rsidRPr="0012788A" w:rsidRDefault="00265117" w:rsidP="00140C00">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Размер задатка:</w:t>
            </w:r>
          </w:p>
        </w:tc>
        <w:tc>
          <w:tcPr>
            <w:tcW w:w="7230" w:type="dxa"/>
            <w:tcBorders>
              <w:top w:val="nil"/>
              <w:left w:val="nil"/>
              <w:bottom w:val="nil"/>
              <w:right w:val="nil"/>
            </w:tcBorders>
          </w:tcPr>
          <w:p w:rsidR="00265117" w:rsidRPr="0012788A" w:rsidRDefault="0011195B" w:rsidP="00A43AC3">
            <w:pPr>
              <w:widowControl w:val="0"/>
              <w:autoSpaceDE w:val="0"/>
              <w:autoSpaceDN w:val="0"/>
              <w:adjustRightInd w:val="0"/>
              <w:spacing w:after="120" w:line="240" w:lineRule="auto"/>
              <w:jc w:val="both"/>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30%</w:t>
            </w:r>
            <w:r w:rsidR="00A5427D" w:rsidRPr="0012788A">
              <w:rPr>
                <w:rFonts w:ascii="Times New Roman" w:eastAsiaTheme="minorEastAsia" w:hAnsi="Times New Roman"/>
                <w:color w:val="000000"/>
                <w:sz w:val="24"/>
                <w:szCs w:val="24"/>
              </w:rPr>
              <w:t xml:space="preserve"> от стартового размера арендной платы в год</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Порядок внесения и возврата задатка:</w:t>
            </w:r>
          </w:p>
        </w:tc>
        <w:tc>
          <w:tcPr>
            <w:tcW w:w="7230" w:type="dxa"/>
            <w:tcBorders>
              <w:top w:val="nil"/>
              <w:left w:val="nil"/>
              <w:bottom w:val="nil"/>
              <w:right w:val="nil"/>
            </w:tcBorders>
          </w:tcPr>
          <w:p w:rsidR="00265117" w:rsidRPr="0012788A" w:rsidRDefault="00265117" w:rsidP="00A43AC3">
            <w:pPr>
              <w:widowControl w:val="0"/>
              <w:autoSpaceDE w:val="0"/>
              <w:autoSpaceDN w:val="0"/>
              <w:adjustRightInd w:val="0"/>
              <w:spacing w:after="120" w:line="240" w:lineRule="auto"/>
              <w:jc w:val="both"/>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 xml:space="preserve">Задаток вносится путем перечисления денежных средств на банковские реквизиты : </w:t>
            </w:r>
            <w:r w:rsidR="00A5427D" w:rsidRPr="0012788A">
              <w:rPr>
                <w:rFonts w:ascii="Times New Roman" w:eastAsiaTheme="minorEastAsia" w:hAnsi="Times New Roman"/>
                <w:color w:val="000000"/>
                <w:sz w:val="24"/>
                <w:szCs w:val="24"/>
              </w:rPr>
              <w:t xml:space="preserve">ИНН 2282002409, КПП 228201001, </w:t>
            </w:r>
            <w:r w:rsidR="00A43AC3">
              <w:rPr>
                <w:rFonts w:ascii="Times New Roman" w:eastAsiaTheme="minorEastAsia" w:hAnsi="Times New Roman"/>
                <w:color w:val="000000"/>
                <w:sz w:val="24"/>
                <w:szCs w:val="24"/>
              </w:rPr>
              <w:t xml:space="preserve">ОКТМО 01 652 </w:t>
            </w:r>
            <w:r w:rsidR="00A5427D" w:rsidRPr="0012788A">
              <w:rPr>
                <w:rFonts w:ascii="Times New Roman" w:eastAsiaTheme="minorEastAsia" w:hAnsi="Times New Roman"/>
                <w:color w:val="000000"/>
                <w:sz w:val="24"/>
                <w:szCs w:val="24"/>
              </w:rPr>
              <w:t>000. КБК 09211105013100000120, БИК банка получателя 040173001</w:t>
            </w:r>
            <w:r w:rsidR="00A511F6" w:rsidRPr="0012788A">
              <w:rPr>
                <w:rFonts w:ascii="Times New Roman" w:eastAsiaTheme="minorEastAsia" w:hAnsi="Times New Roman"/>
                <w:color w:val="000000"/>
                <w:sz w:val="24"/>
                <w:szCs w:val="24"/>
              </w:rPr>
              <w:t>. Получатель: УФК по Алтайскому краю (комитет по финансам, налоговой и кредитной политике администрации Тюменцевского района), расчетный счет 40</w:t>
            </w:r>
            <w:r w:rsidR="00A43AC3">
              <w:rPr>
                <w:rFonts w:ascii="Times New Roman" w:eastAsiaTheme="minorEastAsia" w:hAnsi="Times New Roman"/>
                <w:color w:val="000000"/>
                <w:sz w:val="24"/>
                <w:szCs w:val="24"/>
              </w:rPr>
              <w:t xml:space="preserve">101810100000010001 в Отделении </w:t>
            </w:r>
            <w:r w:rsidR="00A511F6" w:rsidRPr="0012788A">
              <w:rPr>
                <w:rFonts w:ascii="Times New Roman" w:eastAsiaTheme="minorEastAsia" w:hAnsi="Times New Roman"/>
                <w:color w:val="000000"/>
                <w:sz w:val="24"/>
                <w:szCs w:val="24"/>
              </w:rPr>
              <w:t xml:space="preserve">г.Барнаула </w:t>
            </w:r>
            <w:r w:rsidRPr="0012788A">
              <w:rPr>
                <w:rFonts w:ascii="Times New Roman" w:eastAsiaTheme="minorEastAsia" w:hAnsi="Times New Roman"/>
                <w:color w:val="000000"/>
                <w:sz w:val="24"/>
                <w:szCs w:val="24"/>
              </w:rPr>
              <w:t>Наименование платежа: поступление задатков для участия в аукционе</w:t>
            </w:r>
            <w:r w:rsidR="00140C00" w:rsidRPr="0012788A">
              <w:rPr>
                <w:rFonts w:ascii="Times New Roman" w:eastAsiaTheme="minorEastAsia" w:hAnsi="Times New Roman"/>
                <w:color w:val="000000"/>
                <w:sz w:val="24"/>
                <w:szCs w:val="24"/>
              </w:rPr>
              <w:t>.</w:t>
            </w:r>
            <w:r w:rsidRPr="0012788A">
              <w:rPr>
                <w:rFonts w:ascii="Times New Roman" w:eastAsiaTheme="minorEastAsia" w:hAnsi="Times New Roman"/>
                <w:color w:val="000000"/>
                <w:sz w:val="24"/>
                <w:szCs w:val="24"/>
              </w:rPr>
              <w:t xml:space="preserve"> Возврат задатка производится </w:t>
            </w:r>
            <w:r w:rsidR="00140C00" w:rsidRPr="0012788A">
              <w:rPr>
                <w:rFonts w:ascii="Times New Roman" w:eastAsiaTheme="minorEastAsia" w:hAnsi="Times New Roman"/>
                <w:color w:val="000000"/>
                <w:sz w:val="24"/>
                <w:szCs w:val="24"/>
              </w:rPr>
              <w:t xml:space="preserve">в течении трех дней </w:t>
            </w:r>
            <w:r w:rsidRPr="0012788A">
              <w:rPr>
                <w:rFonts w:ascii="Times New Roman" w:eastAsiaTheme="minorEastAsia" w:hAnsi="Times New Roman"/>
                <w:color w:val="000000"/>
                <w:sz w:val="24"/>
                <w:szCs w:val="24"/>
              </w:rPr>
              <w:t>путем перечисления на реквизиты, указанные в заявке участника аукциона.</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Права на участок, ограничения прав:</w:t>
            </w:r>
          </w:p>
        </w:tc>
        <w:tc>
          <w:tcPr>
            <w:tcW w:w="7230"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Нет</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Наличие фотографий:</w:t>
            </w:r>
          </w:p>
        </w:tc>
        <w:tc>
          <w:tcPr>
            <w:tcW w:w="7230"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Нет</w:t>
            </w:r>
          </w:p>
        </w:tc>
      </w:tr>
      <w:tr w:rsidR="00265117" w:rsidRPr="0012788A" w:rsidTr="00A43AC3">
        <w:tc>
          <w:tcPr>
            <w:tcW w:w="2836" w:type="dxa"/>
            <w:tcBorders>
              <w:top w:val="nil"/>
              <w:left w:val="nil"/>
              <w:bottom w:val="nil"/>
              <w:right w:val="nil"/>
            </w:tcBorders>
          </w:tcPr>
          <w:p w:rsidR="00265117" w:rsidRPr="0012788A" w:rsidRDefault="00265117">
            <w:pPr>
              <w:widowControl w:val="0"/>
              <w:autoSpaceDE w:val="0"/>
              <w:autoSpaceDN w:val="0"/>
              <w:adjustRightInd w:val="0"/>
              <w:spacing w:after="120" w:line="240" w:lineRule="auto"/>
              <w:rPr>
                <w:rFonts w:ascii="Times New Roman" w:eastAsiaTheme="minorEastAsia" w:hAnsi="Times New Roman"/>
                <w:i/>
                <w:iCs/>
                <w:color w:val="000000"/>
                <w:sz w:val="24"/>
                <w:szCs w:val="24"/>
              </w:rPr>
            </w:pPr>
            <w:r w:rsidRPr="0012788A">
              <w:rPr>
                <w:rFonts w:ascii="Times New Roman" w:eastAsiaTheme="minorEastAsia" w:hAnsi="Times New Roman"/>
                <w:i/>
                <w:iCs/>
                <w:color w:val="000000"/>
                <w:sz w:val="24"/>
                <w:szCs w:val="24"/>
              </w:rPr>
              <w:t>Дата, время и порядок осмотра земельного участка на местности:</w:t>
            </w:r>
          </w:p>
        </w:tc>
        <w:tc>
          <w:tcPr>
            <w:tcW w:w="7230" w:type="dxa"/>
            <w:tcBorders>
              <w:top w:val="nil"/>
              <w:left w:val="nil"/>
              <w:bottom w:val="nil"/>
              <w:right w:val="nil"/>
            </w:tcBorders>
          </w:tcPr>
          <w:p w:rsidR="00265117" w:rsidRPr="00A43AC3" w:rsidRDefault="00265117" w:rsidP="00A43AC3">
            <w:pPr>
              <w:widowControl w:val="0"/>
              <w:autoSpaceDE w:val="0"/>
              <w:autoSpaceDN w:val="0"/>
              <w:adjustRightInd w:val="0"/>
              <w:spacing w:after="120" w:line="240" w:lineRule="auto"/>
              <w:rPr>
                <w:rFonts w:ascii="Times New Roman" w:eastAsiaTheme="minorEastAsia" w:hAnsi="Times New Roman"/>
                <w:color w:val="000000"/>
                <w:sz w:val="24"/>
                <w:szCs w:val="24"/>
              </w:rPr>
            </w:pPr>
            <w:r w:rsidRPr="0012788A">
              <w:rPr>
                <w:rFonts w:ascii="Times New Roman" w:eastAsiaTheme="minorEastAsia" w:hAnsi="Times New Roman"/>
                <w:color w:val="000000"/>
                <w:sz w:val="24"/>
                <w:szCs w:val="24"/>
              </w:rPr>
              <w:t>в произвольном порядке в течение срока подачи заявок</w:t>
            </w:r>
          </w:p>
        </w:tc>
      </w:tr>
    </w:tbl>
    <w:p w:rsidR="00265117" w:rsidRDefault="00265117" w:rsidP="00F224A0">
      <w:pPr>
        <w:widowControl w:val="0"/>
        <w:autoSpaceDE w:val="0"/>
        <w:autoSpaceDN w:val="0"/>
        <w:adjustRightInd w:val="0"/>
        <w:spacing w:before="300" w:after="300" w:line="240" w:lineRule="auto"/>
      </w:pPr>
      <w:bookmarkStart w:id="0" w:name="last-page"/>
      <w:bookmarkEnd w:id="0"/>
    </w:p>
    <w:sectPr w:rsidR="00265117" w:rsidSect="0061621F">
      <w:pgSz w:w="11905" w:h="16837"/>
      <w:pgMar w:top="1133" w:right="1417" w:bottom="850" w:left="198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345" w:rsidRDefault="00023345">
      <w:pPr>
        <w:spacing w:after="0" w:line="240" w:lineRule="auto"/>
      </w:pPr>
      <w:r>
        <w:separator/>
      </w:r>
    </w:p>
  </w:endnote>
  <w:endnote w:type="continuationSeparator" w:id="1">
    <w:p w:rsidR="00023345" w:rsidRDefault="00023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345" w:rsidRDefault="00023345">
      <w:pPr>
        <w:spacing w:after="0" w:line="240" w:lineRule="auto"/>
      </w:pPr>
      <w:r>
        <w:separator/>
      </w:r>
    </w:p>
  </w:footnote>
  <w:footnote w:type="continuationSeparator" w:id="1">
    <w:p w:rsidR="00023345" w:rsidRDefault="000233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F6F"/>
    <w:rsid w:val="00023345"/>
    <w:rsid w:val="00066F6F"/>
    <w:rsid w:val="0006790A"/>
    <w:rsid w:val="00103902"/>
    <w:rsid w:val="0011195B"/>
    <w:rsid w:val="00122E1B"/>
    <w:rsid w:val="0012788A"/>
    <w:rsid w:val="00140C00"/>
    <w:rsid w:val="00143F73"/>
    <w:rsid w:val="00194B6B"/>
    <w:rsid w:val="00265117"/>
    <w:rsid w:val="00272AF6"/>
    <w:rsid w:val="002C360B"/>
    <w:rsid w:val="002E5621"/>
    <w:rsid w:val="00334186"/>
    <w:rsid w:val="00371728"/>
    <w:rsid w:val="003F40CD"/>
    <w:rsid w:val="00405607"/>
    <w:rsid w:val="0045191B"/>
    <w:rsid w:val="00525A0B"/>
    <w:rsid w:val="005E1D9C"/>
    <w:rsid w:val="0061621F"/>
    <w:rsid w:val="00644F4A"/>
    <w:rsid w:val="00650CB7"/>
    <w:rsid w:val="00654896"/>
    <w:rsid w:val="0067648E"/>
    <w:rsid w:val="006A2327"/>
    <w:rsid w:val="0071426E"/>
    <w:rsid w:val="00715689"/>
    <w:rsid w:val="00720C89"/>
    <w:rsid w:val="00736CF8"/>
    <w:rsid w:val="00783A47"/>
    <w:rsid w:val="007E7BF1"/>
    <w:rsid w:val="00840054"/>
    <w:rsid w:val="00865040"/>
    <w:rsid w:val="008963EE"/>
    <w:rsid w:val="008B61F0"/>
    <w:rsid w:val="008E22E8"/>
    <w:rsid w:val="009B0E9E"/>
    <w:rsid w:val="009E6FB3"/>
    <w:rsid w:val="009F2BA3"/>
    <w:rsid w:val="00A4140D"/>
    <w:rsid w:val="00A43AC3"/>
    <w:rsid w:val="00A511F6"/>
    <w:rsid w:val="00A5427D"/>
    <w:rsid w:val="00A9484D"/>
    <w:rsid w:val="00AB1B0D"/>
    <w:rsid w:val="00AC2BD5"/>
    <w:rsid w:val="00BA3623"/>
    <w:rsid w:val="00BB04EE"/>
    <w:rsid w:val="00BB7DAB"/>
    <w:rsid w:val="00BE38E1"/>
    <w:rsid w:val="00C76162"/>
    <w:rsid w:val="00C87A20"/>
    <w:rsid w:val="00CC3FF7"/>
    <w:rsid w:val="00DE5F2C"/>
    <w:rsid w:val="00E37400"/>
    <w:rsid w:val="00EC480E"/>
    <w:rsid w:val="00EC622B"/>
    <w:rsid w:val="00F224A0"/>
    <w:rsid w:val="00F35B0D"/>
    <w:rsid w:val="00F40155"/>
    <w:rsid w:val="00F77481"/>
    <w:rsid w:val="00F77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1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11F6"/>
    <w:pPr>
      <w:tabs>
        <w:tab w:val="center" w:pos="4677"/>
        <w:tab w:val="right" w:pos="9355"/>
      </w:tabs>
    </w:pPr>
  </w:style>
  <w:style w:type="character" w:customStyle="1" w:styleId="a4">
    <w:name w:val="Верхний колонтитул Знак"/>
    <w:basedOn w:val="a0"/>
    <w:link w:val="a3"/>
    <w:uiPriority w:val="99"/>
    <w:semiHidden/>
    <w:rsid w:val="00A511F6"/>
  </w:style>
  <w:style w:type="paragraph" w:styleId="a5">
    <w:name w:val="footer"/>
    <w:basedOn w:val="a"/>
    <w:link w:val="a6"/>
    <w:uiPriority w:val="99"/>
    <w:semiHidden/>
    <w:unhideWhenUsed/>
    <w:rsid w:val="00A511F6"/>
    <w:pPr>
      <w:tabs>
        <w:tab w:val="center" w:pos="4677"/>
        <w:tab w:val="right" w:pos="9355"/>
      </w:tabs>
    </w:pPr>
  </w:style>
  <w:style w:type="character" w:customStyle="1" w:styleId="a6">
    <w:name w:val="Нижний колонтитул Знак"/>
    <w:basedOn w:val="a0"/>
    <w:link w:val="a5"/>
    <w:uiPriority w:val="99"/>
    <w:semiHidden/>
    <w:rsid w:val="00A511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PRED-ECONOM</dc:creator>
  <cp:keywords/>
  <dc:description/>
  <cp:lastModifiedBy>User</cp:lastModifiedBy>
  <cp:revision>22</cp:revision>
  <cp:lastPrinted>2017-01-19T04:52:00Z</cp:lastPrinted>
  <dcterms:created xsi:type="dcterms:W3CDTF">2016-04-04T06:46:00Z</dcterms:created>
  <dcterms:modified xsi:type="dcterms:W3CDTF">2017-01-19T05:53:00Z</dcterms:modified>
</cp:coreProperties>
</file>